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37" w:rsidRPr="0040253B" w:rsidRDefault="002E3A37" w:rsidP="0040253B">
      <w:pPr>
        <w:jc w:val="center"/>
        <w:rPr>
          <w:rFonts w:ascii="Arial Narrow" w:hAnsi="Arial Narrow"/>
          <w:b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>T.C.</w:t>
      </w:r>
    </w:p>
    <w:p w:rsidR="002E3A37" w:rsidRPr="0040253B" w:rsidRDefault="002E3A37" w:rsidP="0040253B">
      <w:pPr>
        <w:jc w:val="center"/>
        <w:rPr>
          <w:rFonts w:ascii="Arial Narrow" w:hAnsi="Arial Narrow"/>
          <w:b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>FIRAT ÜNİVERSİTESİ</w:t>
      </w:r>
    </w:p>
    <w:p w:rsidR="002E3A37" w:rsidRPr="0040253B" w:rsidRDefault="002E3A37" w:rsidP="0040253B">
      <w:pPr>
        <w:jc w:val="center"/>
        <w:rPr>
          <w:rFonts w:ascii="Arial Narrow" w:hAnsi="Arial Narrow"/>
          <w:b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>EĞİTİM FAKÜLTESİ</w:t>
      </w:r>
    </w:p>
    <w:p w:rsidR="00306FEE" w:rsidRPr="0040253B" w:rsidRDefault="00BC00A4" w:rsidP="0040253B">
      <w:pPr>
        <w:jc w:val="center"/>
        <w:rPr>
          <w:rFonts w:ascii="Arial Narrow" w:hAnsi="Arial Narrow"/>
          <w:b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 xml:space="preserve">TEMEL EĞİTİM BÖLÜMÜ </w:t>
      </w:r>
      <w:r w:rsidR="005B2565" w:rsidRPr="0040253B">
        <w:rPr>
          <w:rFonts w:ascii="Arial Narrow" w:hAnsi="Arial Narrow"/>
          <w:b/>
          <w:sz w:val="14"/>
          <w:szCs w:val="14"/>
        </w:rPr>
        <w:t xml:space="preserve">OKUL ÖNCESİ ÖĞRETMENLİĞİ </w:t>
      </w:r>
      <w:r w:rsidR="00306FEE" w:rsidRPr="0040253B">
        <w:rPr>
          <w:rFonts w:ascii="Arial Narrow" w:hAnsi="Arial Narrow"/>
          <w:b/>
          <w:sz w:val="14"/>
          <w:szCs w:val="14"/>
        </w:rPr>
        <w:t>PROGRAMI</w:t>
      </w:r>
    </w:p>
    <w:p w:rsidR="005B2565" w:rsidRPr="0040253B" w:rsidRDefault="002E3A37" w:rsidP="0040253B">
      <w:pPr>
        <w:jc w:val="center"/>
        <w:rPr>
          <w:rFonts w:ascii="Arial Narrow" w:hAnsi="Arial Narrow"/>
          <w:b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>201</w:t>
      </w:r>
      <w:r w:rsidR="00F57FCE" w:rsidRPr="0040253B">
        <w:rPr>
          <w:rFonts w:ascii="Arial Narrow" w:hAnsi="Arial Narrow"/>
          <w:b/>
          <w:sz w:val="14"/>
          <w:szCs w:val="14"/>
        </w:rPr>
        <w:t>8</w:t>
      </w:r>
      <w:r w:rsidRPr="0040253B">
        <w:rPr>
          <w:rFonts w:ascii="Arial Narrow" w:hAnsi="Arial Narrow"/>
          <w:b/>
          <w:sz w:val="14"/>
          <w:szCs w:val="14"/>
        </w:rPr>
        <w:t>-201</w:t>
      </w:r>
      <w:r w:rsidR="00F57FCE" w:rsidRPr="0040253B">
        <w:rPr>
          <w:rFonts w:ascii="Arial Narrow" w:hAnsi="Arial Narrow"/>
          <w:b/>
          <w:sz w:val="14"/>
          <w:szCs w:val="14"/>
        </w:rPr>
        <w:t>9</w:t>
      </w:r>
      <w:r w:rsidRPr="0040253B">
        <w:rPr>
          <w:rFonts w:ascii="Arial Narrow" w:hAnsi="Arial Narrow"/>
          <w:b/>
          <w:sz w:val="14"/>
          <w:szCs w:val="14"/>
        </w:rPr>
        <w:t xml:space="preserve"> ÖĞRETİM YILI GÜZ YARIYILI </w:t>
      </w:r>
      <w:r w:rsidR="005B2565" w:rsidRPr="0040253B">
        <w:rPr>
          <w:rFonts w:ascii="Arial Narrow" w:hAnsi="Arial Narrow"/>
          <w:b/>
          <w:sz w:val="14"/>
          <w:szCs w:val="14"/>
        </w:rPr>
        <w:t>DERS PROGRAMI</w:t>
      </w:r>
    </w:p>
    <w:p w:rsidR="00AB2D41" w:rsidRPr="0040253B" w:rsidRDefault="00AB2D41" w:rsidP="0040253B">
      <w:pPr>
        <w:jc w:val="center"/>
        <w:rPr>
          <w:rFonts w:ascii="Arial Narrow" w:hAnsi="Arial Narrow"/>
          <w:b/>
          <w:sz w:val="14"/>
          <w:szCs w:val="14"/>
        </w:rPr>
      </w:pPr>
    </w:p>
    <w:p w:rsidR="00AB2D41" w:rsidRPr="0040253B" w:rsidRDefault="00AB2D41" w:rsidP="0040253B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pPr w:leftFromText="141" w:rightFromText="141" w:bottomFromText="200" w:vertAnchor="text" w:horzAnchor="page" w:tblpX="581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"/>
        <w:gridCol w:w="1491"/>
        <w:gridCol w:w="229"/>
        <w:gridCol w:w="1702"/>
        <w:gridCol w:w="421"/>
        <w:gridCol w:w="1720"/>
        <w:gridCol w:w="421"/>
        <w:gridCol w:w="1659"/>
        <w:gridCol w:w="729"/>
        <w:gridCol w:w="1602"/>
        <w:gridCol w:w="574"/>
      </w:tblGrid>
      <w:tr w:rsidR="006B6FA8" w:rsidRPr="0040253B" w:rsidTr="003B5405">
        <w:trPr>
          <w:cantSplit/>
          <w:trHeight w:val="435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Saat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I.SINIF</w:t>
            </w:r>
          </w:p>
        </w:tc>
        <w:tc>
          <w:tcPr>
            <w:tcW w:w="1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II. SINIF</w:t>
            </w:r>
          </w:p>
        </w:tc>
        <w:tc>
          <w:tcPr>
            <w:tcW w:w="1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7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III. SINIF</w:t>
            </w:r>
          </w:p>
        </w:tc>
        <w:tc>
          <w:tcPr>
            <w:tcW w:w="3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7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IV. SINIF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</w:t>
            </w:r>
          </w:p>
        </w:tc>
      </w:tr>
      <w:tr w:rsidR="006B6FA8" w:rsidRPr="0040253B" w:rsidTr="003B5405">
        <w:trPr>
          <w:cantSplit/>
          <w:trHeight w:val="68"/>
        </w:trPr>
        <w:tc>
          <w:tcPr>
            <w:tcW w:w="1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Giriş-Çıkış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S</w:t>
            </w: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6FA8" w:rsidRPr="0040253B" w:rsidRDefault="006B6FA8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262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E36D9" w:rsidRPr="0040253B" w:rsidRDefault="006B6FA8" w:rsidP="0040253B">
            <w:pPr>
              <w:ind w:left="113" w:right="113"/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PAZARTESİ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EGT383 Özel Öğretim Yöntemleri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F609E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  <w:r w:rsidR="00CA5700" w:rsidRPr="0040253B">
              <w:rPr>
                <w:rFonts w:ascii="Arial Narrow" w:hAnsi="Arial Narrow"/>
                <w:sz w:val="14"/>
                <w:szCs w:val="14"/>
                <w:lang w:eastAsia="en-US"/>
              </w:rPr>
              <w:t>/</w:t>
            </w:r>
            <w:r w:rsidR="00CC3DB9"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345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</w:rPr>
              <w:t>GK01 Türk Dili 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CC3DB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CA5700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Filiz Elmalı</w:t>
            </w:r>
            <w:r w:rsidR="00947BC8"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/ </w:t>
            </w:r>
            <w:r w:rsidR="005E36D9"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Pamuk</w:t>
            </w: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40253B" w:rsidRPr="0040253B" w:rsidTr="006B6FA8">
        <w:trPr>
          <w:cantSplit/>
          <w:trHeight w:val="239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Mehmet Ulucan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İÖO203 Anne-Çocuk Beslenmesi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CC3DB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İOÖ309 İstatistik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F609E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40253B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Uğraş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Filiz Elmalı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6D9" w:rsidRPr="0040253B" w:rsidRDefault="005E36D9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EGT04 Eğitim Felsefesi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İOÖ207 Yaratıcılık ve Geliştirilmesi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İOÖ305 Fen Eğitimi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7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 Öğr. Üyesi Hilal Kazu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D55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</w:t>
            </w:r>
          </w:p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Birsen Serhatlıoğlu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Uğraş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241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F05D6D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F05D6D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68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35F1" w:rsidRPr="0040253B" w:rsidRDefault="007635F1" w:rsidP="0040253B">
            <w:pPr>
              <w:ind w:left="113" w:right="113"/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SALI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62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İOÖ205 Erken Çocukluk Döneminde Gelişim 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İOÖ421 İletişim ve Teknoloji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Burcu Gezer Şen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Filiz Elmalı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F05D6D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8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İOÖ225 Medya ve Çocuk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İOÖ415 Okul Öncesi Eğitiminde Proje Yaklaşımı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5F1" w:rsidRPr="0040253B" w:rsidRDefault="0059608A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Filiz Elmalı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tabs>
                <w:tab w:val="left" w:pos="822"/>
                <w:tab w:val="center" w:pos="888"/>
              </w:tabs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55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</w:t>
            </w:r>
          </w:p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Seda Kerimgil Çelik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5F1" w:rsidRPr="0040253B" w:rsidRDefault="007635F1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EGT493 Öğretmenlik Uygulaması 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</w:t>
            </w: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102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B. G. Şen,</w:t>
            </w:r>
          </w:p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B. Serhatlıoğlu,</w:t>
            </w:r>
          </w:p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M. Uğraş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96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ÇARŞAMBA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EGT01 Eğitime Giriş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color w:val="FF0000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İOÖ209 Çocukta Oyun Gelişimi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BA444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eastAsia="en-US"/>
              </w:rPr>
              <w:t xml:space="preserve">İOÖ301 Beden Eğitimi ve Oyun </w:t>
            </w:r>
            <w:bookmarkStart w:id="0" w:name="_GoBack"/>
            <w:bookmarkEnd w:id="0"/>
            <w:r w:rsidR="00845082"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Öğretimi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A206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9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Doç.Dr. İ. Bakır Arabacı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Burcu Gezer Şen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Doç.Dr. Mikail Tel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İOÖ417 Güzel ve Etkili Konuşma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OKÖ111 Çocuk Sağlığı ve İlkyardım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İOÖ211 Eğitim Sosyolojisi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Mehmet Ulucan</w:t>
            </w:r>
          </w:p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Muammer Bahşi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Burcu Gezer Şen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388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GK02 Bilişim Teknolojileri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 219 Yaratıcı Yazma Çalışmaları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EGT383 Özel Öğretim Yöntemleri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B102/A206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EGT497 Rehberlik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color w:val="7030A0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Oğuzhan Özdemir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Mehmet Ulucan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Filiz Elmalı/ Dr.Öğr.Üyesi Mustafa Pamuk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Savcı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EGT393 Sınıf Yönetimi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A206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Prof. Dr. </w:t>
            </w:r>
          </w:p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Mukadder Boydak Özan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86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45082" w:rsidRPr="0040253B" w:rsidRDefault="00845082" w:rsidP="0040253B">
            <w:pPr>
              <w:ind w:left="113" w:right="113"/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PERŞEMBE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İOÖ307 Görsel Sanatlar Eğitimi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</w:rPr>
              <w:t>OKÖ110 Erken Çocukluk Eğitimine Giriş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EGT291 Öğretim İlke ve Yöntemleri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Eyüp Bozkurt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İOÖ403 Araştırma Projesi 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</w:tr>
      <w:tr w:rsidR="00845082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Birsen Serhatlıoğlu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Ferhat Bahçeci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Uğraş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845082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97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İOÖ223 Okul Öncesi Eğitim Modelleri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İOÖ303 Müzik Eğitimi 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A208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İOÖ427 Üstün Yetenekli Çocuklar ve Eğitimi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</w:t>
            </w: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102</w:t>
            </w:r>
          </w:p>
        </w:tc>
      </w:tr>
      <w:tr w:rsidR="006B6FA8" w:rsidRPr="0040253B" w:rsidTr="006B6FA8">
        <w:trPr>
          <w:cantSplit/>
          <w:trHeight w:val="267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Birsen Serhatlıoğlu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tabs>
                <w:tab w:val="left" w:pos="822"/>
                <w:tab w:val="center" w:pos="888"/>
              </w:tabs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Öğr.Gör. Burak Dal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Uğraş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845082" w:rsidRPr="0040253B" w:rsidTr="006B6FA8">
        <w:trPr>
          <w:cantSplit/>
          <w:trHeight w:val="214"/>
        </w:trPr>
        <w:tc>
          <w:tcPr>
            <w:tcW w:w="1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726D55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İOÖ401 Anne-Baba Eğitimi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B102</w:t>
            </w:r>
          </w:p>
        </w:tc>
      </w:tr>
      <w:tr w:rsidR="006B6FA8" w:rsidRPr="0040253B" w:rsidTr="006B6FA8">
        <w:trPr>
          <w:cantSplit/>
          <w:trHeight w:val="45"/>
        </w:trPr>
        <w:tc>
          <w:tcPr>
            <w:tcW w:w="1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rPr>
                <w:rFonts w:ascii="Arial Narrow" w:eastAsiaTheme="minorHAnsi" w:hAnsi="Arial Narrow" w:cstheme="minorBidi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Mustafa Pamuk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222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45082" w:rsidRPr="0040253B" w:rsidRDefault="00845082" w:rsidP="0040253B">
            <w:pPr>
              <w:ind w:left="113" w:right="113"/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CUMA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81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5082" w:rsidRPr="0040253B" w:rsidRDefault="0084508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EGT391 Okul Deneyimi</w:t>
            </w:r>
          </w:p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B. G. Şen, </w:t>
            </w:r>
          </w:p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B. Serhatlıoğlu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pStyle w:val="Balk2"/>
              <w:jc w:val="center"/>
              <w:rPr>
                <w:rFonts w:ascii="Arial Narrow" w:hAnsi="Arial Narrow"/>
                <w:b w:val="0"/>
                <w:bCs w:val="0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EGT391 Okul Deneyimi</w:t>
            </w:r>
          </w:p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 xml:space="preserve">Dr.Öğr.Üyesi M. Ulucan, </w:t>
            </w:r>
          </w:p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F. Elmalı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EGT493 Öğretmenlik Uygulaması 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B211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M. Ulucan,</w:t>
            </w:r>
          </w:p>
          <w:p w:rsidR="00E420E2" w:rsidRPr="0040253B" w:rsidRDefault="00E420E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Dr.Öğr.Üyesi F. Elmalı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“</w:t>
            </w:r>
          </w:p>
        </w:tc>
      </w:tr>
      <w:tr w:rsidR="006B6FA8" w:rsidRPr="0040253B" w:rsidTr="006B6FA8">
        <w:trPr>
          <w:cantSplit/>
          <w:trHeight w:val="156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40253B">
              <w:rPr>
                <w:rFonts w:ascii="Arial Narrow" w:hAnsi="Arial Narrow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0E2" w:rsidRPr="0040253B" w:rsidRDefault="00E420E2" w:rsidP="0040253B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</w:tbl>
    <w:p w:rsidR="00607A09" w:rsidRPr="0040253B" w:rsidRDefault="00607A09" w:rsidP="0040253B">
      <w:pPr>
        <w:rPr>
          <w:rFonts w:ascii="Arial Narrow" w:hAnsi="Arial Narrow"/>
          <w:sz w:val="14"/>
          <w:szCs w:val="14"/>
        </w:rPr>
      </w:pPr>
      <w:r w:rsidRPr="0040253B">
        <w:rPr>
          <w:rFonts w:ascii="Arial Narrow" w:hAnsi="Arial Narrow"/>
          <w:b/>
          <w:sz w:val="14"/>
          <w:szCs w:val="14"/>
        </w:rPr>
        <w:t>Not:</w:t>
      </w:r>
      <w:r w:rsidRPr="0040253B">
        <w:rPr>
          <w:rFonts w:ascii="Arial Narrow" w:hAnsi="Arial Narrow"/>
          <w:sz w:val="14"/>
          <w:szCs w:val="14"/>
        </w:rPr>
        <w:t xml:space="preserve"> YDİ107 Yabancı Dil 1 ve AİT10</w:t>
      </w:r>
      <w:r w:rsidR="00B74F98" w:rsidRPr="0040253B">
        <w:rPr>
          <w:rFonts w:ascii="Arial Narrow" w:hAnsi="Arial Narrow"/>
          <w:sz w:val="14"/>
          <w:szCs w:val="14"/>
        </w:rPr>
        <w:t>1</w:t>
      </w:r>
      <w:r w:rsidRPr="0040253B">
        <w:rPr>
          <w:rFonts w:ascii="Arial Narrow" w:hAnsi="Arial Narrow"/>
          <w:sz w:val="14"/>
          <w:szCs w:val="14"/>
        </w:rPr>
        <w:t xml:space="preserve"> Atatürk İlkeleri ve İnkılap Tarihi 1 dersleri uzaktan eğitim dersleridir.</w:t>
      </w:r>
    </w:p>
    <w:p w:rsidR="0014351F" w:rsidRPr="0040253B" w:rsidRDefault="0014351F" w:rsidP="0040253B">
      <w:pPr>
        <w:rPr>
          <w:rFonts w:ascii="Arial Narrow" w:hAnsi="Arial Narrow"/>
          <w:sz w:val="14"/>
          <w:szCs w:val="14"/>
        </w:rPr>
      </w:pPr>
    </w:p>
    <w:p w:rsidR="0014351F" w:rsidRPr="0040253B" w:rsidRDefault="0014351F" w:rsidP="0040253B">
      <w:pPr>
        <w:rPr>
          <w:rFonts w:ascii="Arial Narrow" w:hAnsi="Arial Narrow"/>
          <w:sz w:val="14"/>
          <w:szCs w:val="14"/>
        </w:rPr>
      </w:pPr>
    </w:p>
    <w:p w:rsidR="0014351F" w:rsidRPr="0040253B" w:rsidRDefault="0014351F" w:rsidP="0040253B">
      <w:pPr>
        <w:rPr>
          <w:rFonts w:ascii="Arial Narrow" w:hAnsi="Arial Narrow"/>
          <w:sz w:val="14"/>
          <w:szCs w:val="14"/>
        </w:rPr>
      </w:pPr>
    </w:p>
    <w:p w:rsidR="005B2565" w:rsidRPr="0040253B" w:rsidRDefault="0014351F" w:rsidP="0040253B">
      <w:pPr>
        <w:ind w:firstLine="708"/>
        <w:rPr>
          <w:rFonts w:ascii="Arial Narrow" w:hAnsi="Arial Narrow"/>
          <w:sz w:val="14"/>
          <w:szCs w:val="14"/>
        </w:rPr>
      </w:pPr>
      <w:r w:rsidRPr="0040253B">
        <w:rPr>
          <w:rFonts w:ascii="Arial Narrow" w:hAnsi="Arial Narrow"/>
          <w:sz w:val="14"/>
          <w:szCs w:val="14"/>
        </w:rPr>
        <w:t xml:space="preserve">    </w:t>
      </w:r>
      <w:r w:rsidR="000B0A12" w:rsidRPr="0040253B">
        <w:rPr>
          <w:rFonts w:ascii="Arial Narrow" w:hAnsi="Arial Narrow"/>
          <w:sz w:val="14"/>
          <w:szCs w:val="14"/>
        </w:rPr>
        <w:t xml:space="preserve">  </w:t>
      </w:r>
      <w:r w:rsidR="00F57FCE" w:rsidRPr="0040253B">
        <w:rPr>
          <w:rFonts w:ascii="Arial Narrow" w:hAnsi="Arial Narrow"/>
          <w:sz w:val="14"/>
          <w:szCs w:val="14"/>
        </w:rPr>
        <w:t>Dr.Öğr.Üyesi</w:t>
      </w:r>
      <w:r w:rsidRPr="0040253B">
        <w:rPr>
          <w:rFonts w:ascii="Arial Narrow" w:hAnsi="Arial Narrow"/>
          <w:sz w:val="14"/>
          <w:szCs w:val="14"/>
        </w:rPr>
        <w:t xml:space="preserve"> Burcu GEZER ŞEN</w:t>
      </w:r>
      <w:r w:rsidR="00E74144" w:rsidRPr="0040253B">
        <w:rPr>
          <w:rFonts w:ascii="Arial Narrow" w:hAnsi="Arial Narrow"/>
          <w:sz w:val="14"/>
          <w:szCs w:val="14"/>
        </w:rPr>
        <w:t xml:space="preserve">  </w:t>
      </w:r>
      <w:r w:rsidR="00FC743A" w:rsidRPr="0040253B">
        <w:rPr>
          <w:rFonts w:ascii="Arial Narrow" w:hAnsi="Arial Narrow"/>
          <w:sz w:val="14"/>
          <w:szCs w:val="14"/>
        </w:rPr>
        <w:tab/>
      </w:r>
      <w:r w:rsidR="00FC743A" w:rsidRPr="0040253B">
        <w:rPr>
          <w:rFonts w:ascii="Arial Narrow" w:hAnsi="Arial Narrow"/>
          <w:sz w:val="14"/>
          <w:szCs w:val="14"/>
        </w:rPr>
        <w:tab/>
        <w:t xml:space="preserve">                     </w:t>
      </w:r>
      <w:r w:rsidRPr="0040253B">
        <w:rPr>
          <w:rFonts w:ascii="Arial Narrow" w:hAnsi="Arial Narrow"/>
          <w:sz w:val="14"/>
          <w:szCs w:val="14"/>
        </w:rPr>
        <w:t xml:space="preserve"> </w:t>
      </w:r>
      <w:r w:rsidR="00F57FCE" w:rsidRPr="0040253B">
        <w:rPr>
          <w:rFonts w:ascii="Arial Narrow" w:hAnsi="Arial Narrow"/>
          <w:sz w:val="14"/>
          <w:szCs w:val="14"/>
        </w:rPr>
        <w:t>Dr.Öğr.Üyesi</w:t>
      </w:r>
      <w:r w:rsidR="00FC743A" w:rsidRPr="0040253B">
        <w:rPr>
          <w:rFonts w:ascii="Arial Narrow" w:hAnsi="Arial Narrow"/>
          <w:sz w:val="14"/>
          <w:szCs w:val="14"/>
        </w:rPr>
        <w:t xml:space="preserve"> Burcu GEZER ŞEN</w:t>
      </w:r>
      <w:r w:rsidR="005B2565" w:rsidRPr="0040253B">
        <w:rPr>
          <w:rFonts w:ascii="Arial Narrow" w:hAnsi="Arial Narrow"/>
          <w:sz w:val="14"/>
          <w:szCs w:val="14"/>
        </w:rPr>
        <w:tab/>
      </w:r>
      <w:r w:rsidR="005B2565" w:rsidRPr="0040253B">
        <w:rPr>
          <w:rFonts w:ascii="Arial Narrow" w:hAnsi="Arial Narrow"/>
          <w:sz w:val="14"/>
          <w:szCs w:val="14"/>
        </w:rPr>
        <w:tab/>
        <w:t xml:space="preserve">                     </w:t>
      </w:r>
      <w:r w:rsidRPr="0040253B">
        <w:rPr>
          <w:rFonts w:ascii="Arial Narrow" w:hAnsi="Arial Narrow"/>
          <w:sz w:val="14"/>
          <w:szCs w:val="14"/>
        </w:rPr>
        <w:t xml:space="preserve">     </w:t>
      </w:r>
      <w:r w:rsidR="00150D55" w:rsidRPr="0040253B">
        <w:rPr>
          <w:rFonts w:ascii="Arial Narrow" w:hAnsi="Arial Narrow"/>
          <w:sz w:val="14"/>
          <w:szCs w:val="14"/>
        </w:rPr>
        <w:t xml:space="preserve"> </w:t>
      </w:r>
      <w:r w:rsidR="00306FEE" w:rsidRPr="0040253B">
        <w:rPr>
          <w:rFonts w:ascii="Arial Narrow" w:hAnsi="Arial Narrow"/>
          <w:sz w:val="14"/>
          <w:szCs w:val="14"/>
        </w:rPr>
        <w:t xml:space="preserve">Prof. </w:t>
      </w:r>
      <w:r w:rsidR="005B2565" w:rsidRPr="0040253B">
        <w:rPr>
          <w:rFonts w:ascii="Arial Narrow" w:hAnsi="Arial Narrow"/>
          <w:sz w:val="14"/>
          <w:szCs w:val="14"/>
        </w:rPr>
        <w:t xml:space="preserve">Dr. </w:t>
      </w:r>
      <w:r w:rsidR="00306FEE" w:rsidRPr="0040253B">
        <w:rPr>
          <w:rFonts w:ascii="Arial Narrow" w:hAnsi="Arial Narrow"/>
          <w:sz w:val="14"/>
          <w:szCs w:val="14"/>
        </w:rPr>
        <w:t>Erol ASİLTÜRK</w:t>
      </w:r>
    </w:p>
    <w:p w:rsidR="005B2565" w:rsidRPr="0040253B" w:rsidRDefault="0014351F" w:rsidP="0040253B">
      <w:pPr>
        <w:rPr>
          <w:rFonts w:ascii="Arial Narrow" w:hAnsi="Arial Narrow"/>
          <w:sz w:val="14"/>
          <w:szCs w:val="14"/>
        </w:rPr>
      </w:pPr>
      <w:r w:rsidRPr="0040253B">
        <w:rPr>
          <w:rFonts w:ascii="Arial Narrow" w:hAnsi="Arial Narrow"/>
          <w:sz w:val="14"/>
          <w:szCs w:val="14"/>
        </w:rPr>
        <w:t xml:space="preserve">                    </w:t>
      </w:r>
      <w:r w:rsidR="002B6E67" w:rsidRPr="0040253B">
        <w:rPr>
          <w:rFonts w:ascii="Arial Narrow" w:hAnsi="Arial Narrow"/>
          <w:sz w:val="14"/>
          <w:szCs w:val="14"/>
        </w:rPr>
        <w:t xml:space="preserve"> </w:t>
      </w:r>
      <w:r w:rsidRPr="0040253B">
        <w:rPr>
          <w:rFonts w:ascii="Arial Narrow" w:hAnsi="Arial Narrow"/>
          <w:sz w:val="14"/>
          <w:szCs w:val="14"/>
        </w:rPr>
        <w:t>Okul Öncesi Eğitimi Ana</w:t>
      </w:r>
      <w:r w:rsidR="00B74F98" w:rsidRPr="0040253B">
        <w:rPr>
          <w:rFonts w:ascii="Arial Narrow" w:hAnsi="Arial Narrow"/>
          <w:sz w:val="14"/>
          <w:szCs w:val="14"/>
        </w:rPr>
        <w:t xml:space="preserve"> B</w:t>
      </w:r>
      <w:r w:rsidRPr="0040253B">
        <w:rPr>
          <w:rFonts w:ascii="Arial Narrow" w:hAnsi="Arial Narrow"/>
          <w:sz w:val="14"/>
          <w:szCs w:val="14"/>
        </w:rPr>
        <w:t xml:space="preserve">ilim Dalı Başkanı </w:t>
      </w:r>
      <w:r w:rsidR="00B74F98" w:rsidRPr="0040253B">
        <w:rPr>
          <w:rFonts w:ascii="Arial Narrow" w:hAnsi="Arial Narrow"/>
          <w:sz w:val="14"/>
          <w:szCs w:val="14"/>
        </w:rPr>
        <w:tab/>
        <w:t xml:space="preserve">                      </w:t>
      </w:r>
      <w:r w:rsidRPr="0040253B">
        <w:rPr>
          <w:rFonts w:ascii="Arial Narrow" w:hAnsi="Arial Narrow"/>
          <w:sz w:val="14"/>
          <w:szCs w:val="14"/>
        </w:rPr>
        <w:t xml:space="preserve"> </w:t>
      </w:r>
      <w:r w:rsidR="00306FEE" w:rsidRPr="0040253B">
        <w:rPr>
          <w:rFonts w:ascii="Arial Narrow" w:hAnsi="Arial Narrow"/>
          <w:sz w:val="14"/>
          <w:szCs w:val="14"/>
        </w:rPr>
        <w:t>Temel Eğitim</w:t>
      </w:r>
      <w:r w:rsidR="005B2565" w:rsidRPr="0040253B">
        <w:rPr>
          <w:rFonts w:ascii="Arial Narrow" w:hAnsi="Arial Narrow"/>
          <w:sz w:val="14"/>
          <w:szCs w:val="14"/>
        </w:rPr>
        <w:t xml:space="preserve"> Bölümü Başkanı                        </w:t>
      </w:r>
      <w:r w:rsidR="002B6E67" w:rsidRPr="0040253B">
        <w:rPr>
          <w:rFonts w:ascii="Arial Narrow" w:hAnsi="Arial Narrow"/>
          <w:sz w:val="14"/>
          <w:szCs w:val="14"/>
        </w:rPr>
        <w:t xml:space="preserve">                      </w:t>
      </w:r>
      <w:r w:rsidRPr="0040253B">
        <w:rPr>
          <w:rFonts w:ascii="Arial Narrow" w:hAnsi="Arial Narrow"/>
          <w:sz w:val="14"/>
          <w:szCs w:val="14"/>
        </w:rPr>
        <w:tab/>
      </w:r>
      <w:r w:rsidRPr="0040253B">
        <w:rPr>
          <w:rFonts w:ascii="Arial Narrow" w:hAnsi="Arial Narrow"/>
          <w:sz w:val="14"/>
          <w:szCs w:val="14"/>
        </w:rPr>
        <w:tab/>
      </w:r>
      <w:r w:rsidR="005B2565" w:rsidRPr="0040253B">
        <w:rPr>
          <w:rFonts w:ascii="Arial Narrow" w:hAnsi="Arial Narrow"/>
          <w:sz w:val="14"/>
          <w:szCs w:val="14"/>
        </w:rPr>
        <w:t>Dekan</w:t>
      </w:r>
    </w:p>
    <w:p w:rsidR="005350C1" w:rsidRPr="0040253B" w:rsidRDefault="005350C1" w:rsidP="0040253B">
      <w:pPr>
        <w:jc w:val="center"/>
        <w:rPr>
          <w:rFonts w:ascii="Arial Narrow" w:hAnsi="Arial Narrow"/>
          <w:sz w:val="14"/>
          <w:szCs w:val="14"/>
        </w:rPr>
      </w:pPr>
    </w:p>
    <w:sectPr w:rsidR="005350C1" w:rsidRPr="0040253B" w:rsidSect="00402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D"/>
    <w:rsid w:val="0001036B"/>
    <w:rsid w:val="00010914"/>
    <w:rsid w:val="00017A82"/>
    <w:rsid w:val="000336F4"/>
    <w:rsid w:val="0004068C"/>
    <w:rsid w:val="00080B1B"/>
    <w:rsid w:val="000B0A12"/>
    <w:rsid w:val="000B54A3"/>
    <w:rsid w:val="000C6E3C"/>
    <w:rsid w:val="000D30E6"/>
    <w:rsid w:val="000F7201"/>
    <w:rsid w:val="001011EC"/>
    <w:rsid w:val="00107410"/>
    <w:rsid w:val="00112463"/>
    <w:rsid w:val="0014351F"/>
    <w:rsid w:val="00150D55"/>
    <w:rsid w:val="00184B0A"/>
    <w:rsid w:val="001B7CE6"/>
    <w:rsid w:val="001C454A"/>
    <w:rsid w:val="001E0867"/>
    <w:rsid w:val="00214974"/>
    <w:rsid w:val="00236557"/>
    <w:rsid w:val="00254274"/>
    <w:rsid w:val="002962F9"/>
    <w:rsid w:val="002B5D86"/>
    <w:rsid w:val="002B6E67"/>
    <w:rsid w:val="002C1043"/>
    <w:rsid w:val="002D5051"/>
    <w:rsid w:val="002E3A37"/>
    <w:rsid w:val="002E5216"/>
    <w:rsid w:val="00306FEE"/>
    <w:rsid w:val="003752AF"/>
    <w:rsid w:val="003905E4"/>
    <w:rsid w:val="003C6D01"/>
    <w:rsid w:val="0040253B"/>
    <w:rsid w:val="00430AAD"/>
    <w:rsid w:val="00441FF3"/>
    <w:rsid w:val="0047314B"/>
    <w:rsid w:val="00497CE5"/>
    <w:rsid w:val="004A0C00"/>
    <w:rsid w:val="004C0A15"/>
    <w:rsid w:val="004C4B6F"/>
    <w:rsid w:val="004F0A47"/>
    <w:rsid w:val="004F1F3F"/>
    <w:rsid w:val="004F5BD0"/>
    <w:rsid w:val="00502AF6"/>
    <w:rsid w:val="00515219"/>
    <w:rsid w:val="005350C1"/>
    <w:rsid w:val="0059608A"/>
    <w:rsid w:val="005B2565"/>
    <w:rsid w:val="005B5DD0"/>
    <w:rsid w:val="005C3E95"/>
    <w:rsid w:val="005E36D9"/>
    <w:rsid w:val="005F00B6"/>
    <w:rsid w:val="005F3DA4"/>
    <w:rsid w:val="006027F3"/>
    <w:rsid w:val="00607A09"/>
    <w:rsid w:val="006117B7"/>
    <w:rsid w:val="006654A5"/>
    <w:rsid w:val="00673873"/>
    <w:rsid w:val="006B60FF"/>
    <w:rsid w:val="006B6FA8"/>
    <w:rsid w:val="006C77F5"/>
    <w:rsid w:val="006D404E"/>
    <w:rsid w:val="006E525B"/>
    <w:rsid w:val="00706B0C"/>
    <w:rsid w:val="00723F18"/>
    <w:rsid w:val="00726D55"/>
    <w:rsid w:val="00757F45"/>
    <w:rsid w:val="007635F1"/>
    <w:rsid w:val="00772A1B"/>
    <w:rsid w:val="00785F4E"/>
    <w:rsid w:val="00791600"/>
    <w:rsid w:val="00794F4A"/>
    <w:rsid w:val="007A32EA"/>
    <w:rsid w:val="007B2D24"/>
    <w:rsid w:val="008028FC"/>
    <w:rsid w:val="00845082"/>
    <w:rsid w:val="008720B2"/>
    <w:rsid w:val="0087211D"/>
    <w:rsid w:val="00873B2D"/>
    <w:rsid w:val="008B6FDB"/>
    <w:rsid w:val="008D4663"/>
    <w:rsid w:val="0091711E"/>
    <w:rsid w:val="009374FB"/>
    <w:rsid w:val="00947BC8"/>
    <w:rsid w:val="009707C1"/>
    <w:rsid w:val="0099436E"/>
    <w:rsid w:val="009A5EDD"/>
    <w:rsid w:val="009D0081"/>
    <w:rsid w:val="009D1EBE"/>
    <w:rsid w:val="009E49EE"/>
    <w:rsid w:val="00A137E0"/>
    <w:rsid w:val="00A279AF"/>
    <w:rsid w:val="00A36302"/>
    <w:rsid w:val="00A44953"/>
    <w:rsid w:val="00A6461D"/>
    <w:rsid w:val="00AB2D41"/>
    <w:rsid w:val="00AC193A"/>
    <w:rsid w:val="00AE5AB8"/>
    <w:rsid w:val="00AE7170"/>
    <w:rsid w:val="00AF024E"/>
    <w:rsid w:val="00AF780B"/>
    <w:rsid w:val="00B00ADD"/>
    <w:rsid w:val="00B06C66"/>
    <w:rsid w:val="00B5437E"/>
    <w:rsid w:val="00B74F98"/>
    <w:rsid w:val="00B919DE"/>
    <w:rsid w:val="00B957A1"/>
    <w:rsid w:val="00BA4442"/>
    <w:rsid w:val="00BB1D1B"/>
    <w:rsid w:val="00BC00A4"/>
    <w:rsid w:val="00BE15F1"/>
    <w:rsid w:val="00BE4939"/>
    <w:rsid w:val="00BF6D5F"/>
    <w:rsid w:val="00C210D3"/>
    <w:rsid w:val="00C212A5"/>
    <w:rsid w:val="00C33AA6"/>
    <w:rsid w:val="00C55FBF"/>
    <w:rsid w:val="00C634A0"/>
    <w:rsid w:val="00C83B58"/>
    <w:rsid w:val="00C91FE6"/>
    <w:rsid w:val="00C94437"/>
    <w:rsid w:val="00CA289D"/>
    <w:rsid w:val="00CA5700"/>
    <w:rsid w:val="00CC3DB9"/>
    <w:rsid w:val="00CC66B4"/>
    <w:rsid w:val="00CE18CB"/>
    <w:rsid w:val="00CE4008"/>
    <w:rsid w:val="00D03BE2"/>
    <w:rsid w:val="00D40E23"/>
    <w:rsid w:val="00D45037"/>
    <w:rsid w:val="00D52D2B"/>
    <w:rsid w:val="00D8648C"/>
    <w:rsid w:val="00DC3ABC"/>
    <w:rsid w:val="00DE3FD2"/>
    <w:rsid w:val="00E14962"/>
    <w:rsid w:val="00E322DA"/>
    <w:rsid w:val="00E420E2"/>
    <w:rsid w:val="00E43A9D"/>
    <w:rsid w:val="00E46D51"/>
    <w:rsid w:val="00E57FF7"/>
    <w:rsid w:val="00E713FA"/>
    <w:rsid w:val="00E74144"/>
    <w:rsid w:val="00E9105A"/>
    <w:rsid w:val="00EC0359"/>
    <w:rsid w:val="00EC3810"/>
    <w:rsid w:val="00EF013C"/>
    <w:rsid w:val="00EF1602"/>
    <w:rsid w:val="00EF312E"/>
    <w:rsid w:val="00F05D6D"/>
    <w:rsid w:val="00F13A35"/>
    <w:rsid w:val="00F1449D"/>
    <w:rsid w:val="00F44CFF"/>
    <w:rsid w:val="00F54ED2"/>
    <w:rsid w:val="00F57FCE"/>
    <w:rsid w:val="00F609E1"/>
    <w:rsid w:val="00F72C68"/>
    <w:rsid w:val="00F74A92"/>
    <w:rsid w:val="00FB4C02"/>
    <w:rsid w:val="00F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5B2565"/>
    <w:pPr>
      <w:keepNext/>
      <w:jc w:val="both"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5B2565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43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5B2565"/>
    <w:pPr>
      <w:keepNext/>
      <w:jc w:val="both"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5B2565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43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hüseyin</dc:creator>
  <cp:lastModifiedBy>Türkiye</cp:lastModifiedBy>
  <cp:revision>19</cp:revision>
  <cp:lastPrinted>2018-09-21T14:09:00Z</cp:lastPrinted>
  <dcterms:created xsi:type="dcterms:W3CDTF">2018-09-21T07:20:00Z</dcterms:created>
  <dcterms:modified xsi:type="dcterms:W3CDTF">2018-09-23T20:03:00Z</dcterms:modified>
</cp:coreProperties>
</file>